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ED0C86" w14:textId="77777777" w:rsidR="009C4348" w:rsidRDefault="009C4348" w:rsidP="009C4348">
      <w:pPr>
        <w:pStyle w:val="DasLabor"/>
        <w:jc w:val="center"/>
        <w:rPr>
          <w:sz w:val="56"/>
          <w:szCs w:val="56"/>
        </w:rPr>
      </w:pPr>
      <w:r>
        <w:rPr>
          <w:sz w:val="56"/>
          <w:szCs w:val="56"/>
        </w:rPr>
        <w:t>DAS</w:t>
      </w:r>
      <w:r>
        <w:rPr>
          <w:color w:val="FF0000"/>
        </w:rPr>
        <w:t>L</w:t>
      </w:r>
      <w:r>
        <w:rPr>
          <w:sz w:val="56"/>
          <w:szCs w:val="56"/>
        </w:rPr>
        <w:t>ABOR</w:t>
      </w:r>
    </w:p>
    <w:p w14:paraId="4406614C" w14:textId="77777777" w:rsidR="009C4348" w:rsidRDefault="009C4348" w:rsidP="009C4348">
      <w:pPr>
        <w:pStyle w:val="DasLabor"/>
        <w:jc w:val="center"/>
        <w:rPr>
          <w:sz w:val="17"/>
          <w:szCs w:val="17"/>
        </w:rPr>
      </w:pPr>
      <w:r>
        <w:rPr>
          <w:sz w:val="17"/>
          <w:szCs w:val="17"/>
        </w:rPr>
        <w:t xml:space="preserve">Dr. Margit STRIEDNIG-ZECHNER, MAS  </w:t>
      </w:r>
      <w:r>
        <w:rPr>
          <w:sz w:val="17"/>
          <w:szCs w:val="17"/>
        </w:rPr>
        <w:sym w:font="Wingdings" w:char="F09E"/>
      </w:r>
      <w:r>
        <w:rPr>
          <w:sz w:val="17"/>
          <w:szCs w:val="17"/>
        </w:rPr>
        <w:t xml:space="preserve">   FÄ f. med. u. chem. Labordiagnostik</w:t>
      </w:r>
    </w:p>
    <w:p w14:paraId="43CF7AC0" w14:textId="77777777" w:rsidR="009C4348" w:rsidRDefault="009C4348" w:rsidP="009C4348">
      <w:pPr>
        <w:pStyle w:val="DasLabor"/>
        <w:jc w:val="center"/>
        <w:rPr>
          <w:sz w:val="17"/>
          <w:szCs w:val="17"/>
        </w:rPr>
      </w:pPr>
      <w:r>
        <w:rPr>
          <w:sz w:val="17"/>
          <w:szCs w:val="17"/>
        </w:rPr>
        <w:t xml:space="preserve">A-9500 Villach </w:t>
      </w:r>
      <w:r>
        <w:rPr>
          <w:sz w:val="17"/>
          <w:szCs w:val="17"/>
        </w:rPr>
        <w:sym w:font="Wingdings" w:char="F09E"/>
      </w:r>
      <w:r>
        <w:rPr>
          <w:sz w:val="17"/>
          <w:szCs w:val="17"/>
        </w:rPr>
        <w:t xml:space="preserve">  Nikolaigasse 22</w:t>
      </w:r>
    </w:p>
    <w:p w14:paraId="09A4DEEF" w14:textId="7E36CE61" w:rsidR="009C4348" w:rsidRDefault="009C4348" w:rsidP="009C4348">
      <w:pPr>
        <w:pStyle w:val="DasLabor"/>
        <w:jc w:val="center"/>
        <w:rPr>
          <w:sz w:val="17"/>
          <w:szCs w:val="17"/>
        </w:rPr>
      </w:pPr>
      <w:r>
        <w:rPr>
          <w:sz w:val="17"/>
          <w:szCs w:val="17"/>
        </w:rPr>
        <w:sym w:font="Wingdings" w:char="F028"/>
      </w:r>
      <w:r>
        <w:rPr>
          <w:sz w:val="17"/>
          <w:szCs w:val="17"/>
        </w:rPr>
        <w:t xml:space="preserve"> 04242/28534 </w:t>
      </w:r>
      <w:r>
        <w:rPr>
          <w:sz w:val="17"/>
          <w:szCs w:val="17"/>
        </w:rPr>
        <w:sym w:font="Wingdings" w:char="F09E"/>
      </w:r>
      <w:r>
        <w:rPr>
          <w:sz w:val="17"/>
          <w:szCs w:val="17"/>
        </w:rPr>
        <w:t xml:space="preserve">  </w:t>
      </w:r>
      <w:r>
        <w:rPr>
          <w:sz w:val="17"/>
          <w:szCs w:val="17"/>
        </w:rPr>
        <w:sym w:font="Wingdings" w:char="F02A"/>
      </w:r>
      <w:r>
        <w:rPr>
          <w:sz w:val="17"/>
          <w:szCs w:val="17"/>
        </w:rPr>
        <w:t xml:space="preserve"> striednig@daslabor.eu</w:t>
      </w:r>
    </w:p>
    <w:p w14:paraId="15093FBB" w14:textId="77777777" w:rsidR="009C4348" w:rsidRDefault="009C4348" w:rsidP="009C4348">
      <w:pPr>
        <w:spacing w:line="360" w:lineRule="auto"/>
        <w:jc w:val="both"/>
        <w:rPr>
          <w:b/>
          <w:sz w:val="28"/>
          <w:szCs w:val="28"/>
          <w:u w:val="single"/>
        </w:rPr>
      </w:pPr>
    </w:p>
    <w:p w14:paraId="1EDEB8A9" w14:textId="77777777" w:rsidR="00E30FF3" w:rsidRDefault="00E30FF3" w:rsidP="009C4348">
      <w:pPr>
        <w:spacing w:line="360" w:lineRule="auto"/>
        <w:jc w:val="both"/>
        <w:rPr>
          <w:b/>
          <w:sz w:val="28"/>
          <w:szCs w:val="28"/>
          <w:u w:val="single"/>
        </w:rPr>
      </w:pPr>
    </w:p>
    <w:p w14:paraId="615EE90F" w14:textId="77777777" w:rsidR="009C4348" w:rsidRPr="009C4348" w:rsidRDefault="009C4348" w:rsidP="009C434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Für Stuhlproben sollten nur die von uns zur Verfügung gestellten Stuhlgefäße verwendet werden.</w:t>
      </w:r>
    </w:p>
    <w:p w14:paraId="111FD119" w14:textId="77777777" w:rsidR="009C4348" w:rsidRPr="009C4348" w:rsidRDefault="009C4348" w:rsidP="009C434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CA56E19" w14:textId="72003005" w:rsidR="009C4348" w:rsidRPr="009C4348" w:rsidRDefault="009C4348" w:rsidP="002E0771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Mit dem Löffel das Gefäß</w:t>
      </w:r>
      <w:r w:rsidR="003C0E3A">
        <w:rPr>
          <w:rFonts w:ascii="Arial" w:hAnsi="Arial" w:cs="Arial"/>
          <w:sz w:val="22"/>
          <w:szCs w:val="22"/>
        </w:rPr>
        <w:t xml:space="preserve"> mit der Probe bis zur Hälfte befüllen</w:t>
      </w:r>
      <w:r w:rsidRPr="009C4348">
        <w:rPr>
          <w:rFonts w:ascii="Arial" w:hAnsi="Arial" w:cs="Arial"/>
          <w:sz w:val="22"/>
          <w:szCs w:val="22"/>
        </w:rPr>
        <w:t>.</w:t>
      </w:r>
    </w:p>
    <w:p w14:paraId="417D6988" w14:textId="77777777" w:rsidR="009C4348" w:rsidRPr="009C4348" w:rsidRDefault="009C4348" w:rsidP="009C434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 xml:space="preserve">Das Stuhlgefäß wieder verschließen und zusätzlich in eine Überhülle geben. </w:t>
      </w:r>
    </w:p>
    <w:p w14:paraId="034665F2" w14:textId="77777777" w:rsidR="009C4348" w:rsidRPr="009C4348" w:rsidRDefault="009C4348" w:rsidP="009C434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Ein vollständiges Befüllen des Stuhlgefäßes ist aus hygienischen Gründen zu vermeiden.</w:t>
      </w:r>
    </w:p>
    <w:p w14:paraId="3EC198BB" w14:textId="77777777" w:rsidR="009C4348" w:rsidRPr="009C4348" w:rsidRDefault="009C4348" w:rsidP="009C434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Stuhlproben mit Vorname, Zuname, Geburtsdatum und Datum der Probengewinnung beschriften</w:t>
      </w:r>
    </w:p>
    <w:p w14:paraId="240D1109" w14:textId="77777777" w:rsidR="009C4348" w:rsidRPr="009C4348" w:rsidRDefault="002E0771" w:rsidP="009C4348">
      <w:pPr>
        <w:spacing w:line="360" w:lineRule="auto"/>
        <w:ind w:firstLine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9C4348" w:rsidRPr="009C4348">
        <w:rPr>
          <w:rFonts w:ascii="Arial" w:hAnsi="Arial" w:cs="Arial"/>
          <w:sz w:val="22"/>
          <w:szCs w:val="22"/>
        </w:rPr>
        <w:t>(nicht die Überhülle).</w:t>
      </w:r>
    </w:p>
    <w:p w14:paraId="24533B3F" w14:textId="77777777" w:rsidR="009C4348" w:rsidRPr="009C4348" w:rsidRDefault="009C4348" w:rsidP="009C4348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9C4348">
        <w:rPr>
          <w:rFonts w:ascii="Arial" w:hAnsi="Arial" w:cs="Arial"/>
          <w:sz w:val="22"/>
          <w:szCs w:val="22"/>
        </w:rPr>
        <w:t>Stuhlprobe ehestmöglich ins Labor bringen (Probenannahme Montag – Donnerstag).</w:t>
      </w:r>
    </w:p>
    <w:p w14:paraId="2814A379" w14:textId="77777777" w:rsidR="009C4348" w:rsidRPr="009C4348" w:rsidRDefault="002E0771" w:rsidP="009C4348">
      <w:pPr>
        <w:spacing w:line="360" w:lineRule="auto"/>
        <w:ind w:left="56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9C4348" w:rsidRPr="009C4348">
        <w:rPr>
          <w:rFonts w:ascii="Arial" w:hAnsi="Arial" w:cs="Arial"/>
          <w:sz w:val="22"/>
          <w:szCs w:val="22"/>
        </w:rPr>
        <w:t xml:space="preserve">(Anmerkung: für einzelne Untersuchungen muss die Stuhlprobe frisch sein und darf </w:t>
      </w:r>
      <w:r>
        <w:rPr>
          <w:rFonts w:ascii="Arial" w:hAnsi="Arial" w:cs="Arial"/>
          <w:sz w:val="22"/>
          <w:szCs w:val="22"/>
        </w:rPr>
        <w:t xml:space="preserve">    </w:t>
      </w:r>
      <w:r w:rsidR="009C4348" w:rsidRPr="009C4348">
        <w:rPr>
          <w:rFonts w:ascii="Arial" w:hAnsi="Arial" w:cs="Arial"/>
          <w:sz w:val="22"/>
          <w:szCs w:val="22"/>
        </w:rPr>
        <w:t xml:space="preserve">nicht gelagert werden!)  </w:t>
      </w:r>
    </w:p>
    <w:p w14:paraId="3AD02CA7" w14:textId="77777777" w:rsidR="009C4348" w:rsidRDefault="009C4348" w:rsidP="009C4348">
      <w:pPr>
        <w:spacing w:line="360" w:lineRule="auto"/>
        <w:ind w:left="567"/>
        <w:jc w:val="both"/>
        <w:rPr>
          <w:szCs w:val="24"/>
        </w:rPr>
      </w:pPr>
    </w:p>
    <w:p w14:paraId="16817FFE" w14:textId="77777777" w:rsidR="008F7240" w:rsidRDefault="008F7240" w:rsidP="009C4348">
      <w:pPr>
        <w:spacing w:line="360" w:lineRule="auto"/>
        <w:ind w:left="2835" w:firstLine="567"/>
        <w:jc w:val="both"/>
        <w:rPr>
          <w:noProof/>
          <w:lang w:val="de-AT" w:eastAsia="de-AT"/>
        </w:rPr>
      </w:pPr>
    </w:p>
    <w:p w14:paraId="48732003" w14:textId="4D8E879E" w:rsidR="009C4348" w:rsidRDefault="003C0E3A" w:rsidP="009C4348">
      <w:pPr>
        <w:spacing w:line="360" w:lineRule="auto"/>
        <w:jc w:val="both"/>
        <w:rPr>
          <w:noProof/>
          <w:lang w:val="de-AT" w:eastAsia="de-AT"/>
        </w:rPr>
      </w:pPr>
      <w:r>
        <w:rPr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B3F4B4" wp14:editId="72066E51">
                <wp:simplePos x="0" y="0"/>
                <wp:positionH relativeFrom="column">
                  <wp:posOffset>1658951</wp:posOffset>
                </wp:positionH>
                <wp:positionV relativeFrom="paragraph">
                  <wp:posOffset>405765</wp:posOffset>
                </wp:positionV>
                <wp:extent cx="683812" cy="620202"/>
                <wp:effectExtent l="0" t="0" r="0" b="0"/>
                <wp:wrapNone/>
                <wp:docPr id="986109798" name="Multiplikationszeiche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12" cy="620202"/>
                        </a:xfrm>
                        <a:prstGeom prst="mathMultiply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79E469" id="Multiplikationszeichen 3" o:spid="_x0000_s1026" style="position:absolute;margin-left:130.65pt;margin-top:31.95pt;width:53.85pt;height:48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83812,620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" path="m115235,202982l213234,94932,341906,211635,470578,94932r97999,108050l450471,310101,568577,417220,470578,525270,341906,408567,213234,525270,115235,417220,233341,310101,115235,202982xe" fillcolor="#c00000" strokecolor="black [3213]" strokeweight="1pt">
                <v:stroke joinstyle="miter"/>
                <v:path arrowok="t" o:connecttype="custom" o:connectlocs="115235,202982;213234,94932;341906,211635;470578,94932;568577,202982;450471,310101;568577,417220;470578,525270;341906,408567;213234,525270;115235,417220;233341,310101;115235,202982" o:connectangles="0,0,0,0,0,0,0,0,0,0,0,0,0"/>
              </v:shape>
            </w:pict>
          </mc:Fallback>
        </mc:AlternateContent>
      </w:r>
      <w:r w:rsidR="008F7240">
        <w:rPr>
          <w:noProof/>
          <w:lang w:val="de-AT" w:eastAsia="de-AT"/>
        </w:rPr>
        <w:t xml:space="preserve">                                           </w:t>
      </w:r>
      <w:r w:rsidR="008F7240">
        <w:rPr>
          <w:noProof/>
          <w:lang w:val="de-AT" w:eastAsia="de-AT"/>
        </w:rPr>
        <w:drawing>
          <wp:inline distT="0" distB="0" distL="0" distR="0" wp14:anchorId="2AF6D10F" wp14:editId="1D89AA95">
            <wp:extent cx="2614123" cy="1282040"/>
            <wp:effectExtent l="0" t="635" r="0" b="0"/>
            <wp:docPr id="1651935556" name="Grafik 2" descr="Ein Bild, das Im Haus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935556" name="Grafik 2" descr="Ein Bild, das Im Haus enthält.&#10;&#10;KI-generierte Inhalte können fehlerhaft sein.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76" t="36394" r="14471" b="20674"/>
                    <a:stretch/>
                  </pic:blipFill>
                  <pic:spPr bwMode="auto">
                    <a:xfrm rot="5400000">
                      <a:off x="0" y="0"/>
                      <a:ext cx="2664956" cy="1306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F7240">
        <w:rPr>
          <w:noProof/>
          <w:lang w:val="de-AT" w:eastAsia="de-AT"/>
        </w:rPr>
        <w:t xml:space="preserve"> </w:t>
      </w:r>
      <w:r w:rsidR="008F7240">
        <w:rPr>
          <w:noProof/>
          <w:lang w:val="de-AT" w:eastAsia="de-AT"/>
        </w:rPr>
        <w:drawing>
          <wp:inline distT="0" distB="0" distL="0" distR="0" wp14:anchorId="1808F060" wp14:editId="6AF6EA5C">
            <wp:extent cx="2593899" cy="1326569"/>
            <wp:effectExtent l="4762" t="0" r="2223" b="2222"/>
            <wp:docPr id="1854365016" name="Grafik 1" descr="Ein Bild, das Im Haus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365016" name="Grafik 1" descr="Ein Bild, das Im Haus enthält.&#10;&#10;KI-generierte Inhalte können fehlerhaft sein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25" t="27566" r="17535" b="32446"/>
                    <a:stretch/>
                  </pic:blipFill>
                  <pic:spPr bwMode="auto">
                    <a:xfrm rot="5400000">
                      <a:off x="0" y="0"/>
                      <a:ext cx="2625387" cy="13426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9FE8F6" w14:textId="669F6C04" w:rsidR="009C4348" w:rsidRPr="00E30FF3" w:rsidRDefault="009C4348" w:rsidP="009C4348">
      <w:pPr>
        <w:pStyle w:val="Beschriftung"/>
        <w:spacing w:line="360" w:lineRule="auto"/>
        <w:jc w:val="center"/>
        <w:rPr>
          <w:rFonts w:ascii="Arial" w:hAnsi="Arial" w:cs="Arial"/>
          <w:b w:val="0"/>
          <w:sz w:val="22"/>
          <w:szCs w:val="22"/>
        </w:rPr>
      </w:pPr>
      <w:r w:rsidRPr="00E30FF3">
        <w:rPr>
          <w:rFonts w:ascii="Arial" w:hAnsi="Arial" w:cs="Arial"/>
          <w:b w:val="0"/>
          <w:sz w:val="22"/>
          <w:szCs w:val="22"/>
        </w:rPr>
        <w:t>Überfülltes Stuhlgefäß und korrekte Probenmenge (</w:t>
      </w:r>
      <w:r w:rsidR="003C0E3A">
        <w:rPr>
          <w:rFonts w:ascii="Arial" w:hAnsi="Arial" w:cs="Arial"/>
          <w:b w:val="0"/>
          <w:sz w:val="22"/>
          <w:szCs w:val="22"/>
        </w:rPr>
        <w:t>ca. halb voll</w:t>
      </w:r>
      <w:r w:rsidRPr="00E30FF3">
        <w:rPr>
          <w:rFonts w:ascii="Arial" w:hAnsi="Arial" w:cs="Arial"/>
          <w:b w:val="0"/>
          <w:sz w:val="22"/>
          <w:szCs w:val="22"/>
        </w:rPr>
        <w:t>)</w:t>
      </w:r>
    </w:p>
    <w:p w14:paraId="28B8DEFD" w14:textId="77777777" w:rsidR="009C4348" w:rsidRDefault="009C4348" w:rsidP="009C4348">
      <w:pPr>
        <w:spacing w:line="360" w:lineRule="auto"/>
        <w:rPr>
          <w:szCs w:val="24"/>
        </w:rPr>
      </w:pPr>
    </w:p>
    <w:p w14:paraId="574F5D89" w14:textId="77777777" w:rsidR="009C4348" w:rsidRDefault="009C4348" w:rsidP="00E30FF3">
      <w:pPr>
        <w:spacing w:line="360" w:lineRule="auto"/>
        <w:ind w:left="7371"/>
      </w:pPr>
      <w:r>
        <w:rPr>
          <w:szCs w:val="24"/>
        </w:rPr>
        <w:t xml:space="preserve">Ihr </w:t>
      </w:r>
      <w:r w:rsidR="00E30FF3">
        <w:rPr>
          <w:szCs w:val="24"/>
        </w:rPr>
        <w:t>L</w:t>
      </w:r>
      <w:r>
        <w:rPr>
          <w:szCs w:val="24"/>
        </w:rPr>
        <w:t>aborteam</w:t>
      </w:r>
      <w:r>
        <w:t xml:space="preserve"> </w:t>
      </w:r>
    </w:p>
    <w:sectPr w:rsidR="009C434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361" w:right="1418" w:bottom="1418" w:left="1418" w:header="851" w:footer="63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0CC7F" w14:textId="77777777" w:rsidR="005B0BEF" w:rsidRDefault="005B0BEF">
      <w:r>
        <w:separator/>
      </w:r>
    </w:p>
  </w:endnote>
  <w:endnote w:type="continuationSeparator" w:id="0">
    <w:p w14:paraId="1CF9FEBE" w14:textId="77777777" w:rsidR="005B0BEF" w:rsidRDefault="005B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0D6C76" w14:textId="77777777" w:rsidR="00794D07" w:rsidRDefault="00794D0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3743A" w14:textId="77777777" w:rsidR="00E7077D" w:rsidRDefault="00E7077D"/>
  <w:tbl>
    <w:tblPr>
      <w:tblW w:w="9072" w:type="dxa"/>
      <w:tblInd w:w="71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left w:w="71" w:type="dxa"/>
        <w:right w:w="71" w:type="dxa"/>
      </w:tblCellMar>
      <w:tblLook w:val="0000" w:firstRow="0" w:lastRow="0" w:firstColumn="0" w:lastColumn="0" w:noHBand="0" w:noVBand="0"/>
    </w:tblPr>
    <w:tblGrid>
      <w:gridCol w:w="2694"/>
      <w:gridCol w:w="4536"/>
      <w:gridCol w:w="1842"/>
    </w:tblGrid>
    <w:tr w:rsidR="005B0BEF" w14:paraId="1882CE61" w14:textId="77777777" w:rsidTr="00F92D11">
      <w:tc>
        <w:tcPr>
          <w:tcW w:w="2694" w:type="dxa"/>
          <w:tcBorders>
            <w:bottom w:val="single" w:sz="6" w:space="0" w:color="auto"/>
          </w:tcBorders>
        </w:tcPr>
        <w:p w14:paraId="1BFEA373" w14:textId="77777777" w:rsidR="00E7077D" w:rsidRDefault="005B0BEF">
          <w:pPr>
            <w:pStyle w:val="berschrift4"/>
          </w:pPr>
          <w:r>
            <w:tab/>
          </w:r>
        </w:p>
        <w:p w14:paraId="12D1261B" w14:textId="37C43B87" w:rsidR="005B0BEF" w:rsidRPr="00DD43E9" w:rsidRDefault="00E7077D">
          <w:pPr>
            <w:pStyle w:val="berschrift4"/>
            <w:rPr>
              <w:rFonts w:ascii="Arial" w:hAnsi="Arial" w:cs="Arial"/>
              <w:b w:val="0"/>
            </w:rPr>
          </w:pPr>
          <w:r w:rsidRPr="00DD43E9">
            <w:rPr>
              <w:rFonts w:ascii="Arial" w:hAnsi="Arial" w:cs="Arial"/>
              <w:b w:val="0"/>
            </w:rPr>
            <w:t xml:space="preserve">Datum: </w:t>
          </w:r>
          <w:r w:rsidR="00794D07">
            <w:rPr>
              <w:rFonts w:ascii="Arial" w:hAnsi="Arial" w:cs="Arial"/>
              <w:b w:val="0"/>
            </w:rPr>
            <w:fldChar w:fldCharType="begin"/>
          </w:r>
          <w:r w:rsidR="00794D07">
            <w:rPr>
              <w:rFonts w:ascii="Arial" w:hAnsi="Arial" w:cs="Arial"/>
              <w:b w:val="0"/>
            </w:rPr>
            <w:instrText xml:space="preserve"> TIME \@ "dd.MM.yyyy" </w:instrText>
          </w:r>
          <w:r w:rsidR="00794D07">
            <w:rPr>
              <w:rFonts w:ascii="Arial" w:hAnsi="Arial" w:cs="Arial"/>
              <w:b w:val="0"/>
            </w:rPr>
            <w:fldChar w:fldCharType="separate"/>
          </w:r>
          <w:r w:rsidR="008F60FB">
            <w:rPr>
              <w:rFonts w:ascii="Arial" w:hAnsi="Arial" w:cs="Arial"/>
              <w:b w:val="0"/>
              <w:noProof/>
            </w:rPr>
            <w:t>03.06.2025</w:t>
          </w:r>
          <w:r w:rsidR="00794D07">
            <w:rPr>
              <w:rFonts w:ascii="Arial" w:hAnsi="Arial" w:cs="Arial"/>
              <w:b w:val="0"/>
            </w:rPr>
            <w:fldChar w:fldCharType="end"/>
          </w:r>
        </w:p>
      </w:tc>
      <w:tc>
        <w:tcPr>
          <w:tcW w:w="4536" w:type="dxa"/>
          <w:tcBorders>
            <w:left w:val="nil"/>
            <w:bottom w:val="single" w:sz="6" w:space="0" w:color="auto"/>
          </w:tcBorders>
        </w:tcPr>
        <w:p w14:paraId="7CAF9D8A" w14:textId="77777777" w:rsidR="005B0BEF" w:rsidRDefault="005B0BEF">
          <w:pPr>
            <w:tabs>
              <w:tab w:val="left" w:pos="71"/>
              <w:tab w:val="right" w:pos="5953"/>
              <w:tab w:val="right" w:pos="9638"/>
            </w:tabs>
            <w:rPr>
              <w:sz w:val="16"/>
            </w:rPr>
          </w:pPr>
        </w:p>
        <w:p w14:paraId="783BBF20" w14:textId="3CAE6CF4" w:rsidR="005B0BEF" w:rsidRPr="00DD43E9" w:rsidRDefault="005B0BEF" w:rsidP="00621DDF">
          <w:pPr>
            <w:tabs>
              <w:tab w:val="left" w:pos="71"/>
              <w:tab w:val="right" w:pos="5953"/>
              <w:tab w:val="right" w:pos="9638"/>
            </w:tabs>
            <w:jc w:val="center"/>
            <w:rPr>
              <w:rFonts w:ascii="Arial" w:hAnsi="Arial" w:cs="Arial"/>
              <w:sz w:val="16"/>
            </w:rPr>
          </w:pPr>
          <w:r w:rsidRPr="00DD43E9">
            <w:rPr>
              <w:rFonts w:ascii="Arial" w:hAnsi="Arial" w:cs="Arial"/>
              <w:sz w:val="16"/>
            </w:rPr>
            <w:t>Dateiname:</w:t>
          </w:r>
          <w:r w:rsidR="00E7077D" w:rsidRPr="00DD43E9">
            <w:rPr>
              <w:rFonts w:ascii="Arial" w:hAnsi="Arial" w:cs="Arial"/>
              <w:sz w:val="16"/>
            </w:rPr>
            <w:t xml:space="preserve"> </w:t>
          </w:r>
          <w:r w:rsidR="00621DDF">
            <w:rPr>
              <w:rFonts w:ascii="Arial" w:hAnsi="Arial" w:cs="Arial"/>
              <w:sz w:val="16"/>
            </w:rPr>
            <w:fldChar w:fldCharType="begin"/>
          </w:r>
          <w:r w:rsidR="00621DDF">
            <w:rPr>
              <w:rFonts w:ascii="Arial" w:hAnsi="Arial" w:cs="Arial"/>
              <w:sz w:val="16"/>
            </w:rPr>
            <w:instrText xml:space="preserve"> FILENAME \* MERGEFORMAT </w:instrText>
          </w:r>
          <w:r w:rsidR="00621DDF">
            <w:rPr>
              <w:rFonts w:ascii="Arial" w:hAnsi="Arial" w:cs="Arial"/>
              <w:sz w:val="16"/>
            </w:rPr>
            <w:fldChar w:fldCharType="separate"/>
          </w:r>
          <w:r w:rsidR="00621DDF">
            <w:rPr>
              <w:rFonts w:ascii="Arial" w:hAnsi="Arial" w:cs="Arial"/>
              <w:noProof/>
              <w:sz w:val="16"/>
            </w:rPr>
            <w:t xml:space="preserve">Patienteninformation </w:t>
          </w:r>
          <w:r w:rsidR="00621DDF">
            <w:rPr>
              <w:rFonts w:ascii="Arial" w:hAnsi="Arial" w:cs="Arial"/>
              <w:noProof/>
              <w:sz w:val="16"/>
            </w:rPr>
            <w:t>Stuhlproben</w:t>
          </w:r>
          <w:r w:rsidR="00C159FC">
            <w:rPr>
              <w:rFonts w:ascii="Arial" w:hAnsi="Arial" w:cs="Arial"/>
              <w:noProof/>
              <w:sz w:val="16"/>
            </w:rPr>
            <w:t>03062025</w:t>
          </w:r>
          <w:r w:rsidR="00621DDF">
            <w:rPr>
              <w:rFonts w:ascii="Arial" w:hAnsi="Arial" w:cs="Arial"/>
              <w:noProof/>
              <w:sz w:val="16"/>
            </w:rPr>
            <w:t>.docx</w:t>
          </w:r>
          <w:r w:rsidR="00621DDF">
            <w:rPr>
              <w:rFonts w:ascii="Arial" w:hAnsi="Arial" w:cs="Arial"/>
              <w:sz w:val="16"/>
            </w:rPr>
            <w:fldChar w:fldCharType="end"/>
          </w:r>
        </w:p>
      </w:tc>
      <w:tc>
        <w:tcPr>
          <w:tcW w:w="1842" w:type="dxa"/>
          <w:tcBorders>
            <w:bottom w:val="single" w:sz="6" w:space="0" w:color="auto"/>
          </w:tcBorders>
        </w:tcPr>
        <w:p w14:paraId="2720228A" w14:textId="77777777" w:rsidR="005B0BEF" w:rsidRDefault="005B0BEF">
          <w:pPr>
            <w:tabs>
              <w:tab w:val="left" w:pos="5954"/>
              <w:tab w:val="right" w:pos="9638"/>
            </w:tabs>
            <w:jc w:val="right"/>
            <w:rPr>
              <w:sz w:val="16"/>
            </w:rPr>
          </w:pPr>
        </w:p>
        <w:p w14:paraId="16D9E1FA" w14:textId="77777777" w:rsidR="005B0BEF" w:rsidRDefault="005B0BEF">
          <w:pPr>
            <w:tabs>
              <w:tab w:val="left" w:pos="5954"/>
              <w:tab w:val="right" w:pos="9638"/>
            </w:tabs>
            <w:jc w:val="right"/>
            <w:rPr>
              <w:sz w:val="16"/>
            </w:rPr>
          </w:pPr>
          <w:r w:rsidRPr="00DD43E9">
            <w:rPr>
              <w:rFonts w:ascii="Arial" w:hAnsi="Arial" w:cs="Arial"/>
              <w:sz w:val="16"/>
            </w:rPr>
            <w:t xml:space="preserve">Seite </w:t>
          </w:r>
          <w:r w:rsidRPr="00DD43E9">
            <w:rPr>
              <w:rFonts w:ascii="Arial" w:hAnsi="Arial" w:cs="Arial"/>
              <w:sz w:val="16"/>
            </w:rPr>
            <w:fldChar w:fldCharType="begin"/>
          </w:r>
          <w:r w:rsidRPr="00DD43E9">
            <w:rPr>
              <w:rFonts w:ascii="Arial" w:hAnsi="Arial" w:cs="Arial"/>
              <w:sz w:val="16"/>
            </w:rPr>
            <w:instrText xml:space="preserve"> PAGE  \* MERGEFORMAT </w:instrText>
          </w:r>
          <w:r w:rsidRPr="00DD43E9">
            <w:rPr>
              <w:rFonts w:ascii="Arial" w:hAnsi="Arial" w:cs="Arial"/>
              <w:sz w:val="16"/>
            </w:rPr>
            <w:fldChar w:fldCharType="separate"/>
          </w:r>
          <w:r w:rsidR="00621DDF">
            <w:rPr>
              <w:rFonts w:ascii="Arial" w:hAnsi="Arial" w:cs="Arial"/>
              <w:noProof/>
              <w:sz w:val="16"/>
            </w:rPr>
            <w:t>1</w:t>
          </w:r>
          <w:r w:rsidRPr="00DD43E9">
            <w:rPr>
              <w:rFonts w:ascii="Arial" w:hAnsi="Arial" w:cs="Arial"/>
              <w:sz w:val="16"/>
            </w:rPr>
            <w:fldChar w:fldCharType="end"/>
          </w:r>
          <w:r w:rsidRPr="00DD43E9">
            <w:rPr>
              <w:rFonts w:ascii="Arial" w:hAnsi="Arial" w:cs="Arial"/>
              <w:sz w:val="16"/>
            </w:rPr>
            <w:t xml:space="preserve"> von</w:t>
          </w:r>
          <w:r>
            <w:rPr>
              <w:sz w:val="16"/>
            </w:rPr>
            <w:t xml:space="preserve"> </w:t>
          </w:r>
          <w:r>
            <w:rPr>
              <w:sz w:val="16"/>
            </w:rPr>
            <w:fldChar w:fldCharType="begin"/>
          </w:r>
          <w:r>
            <w:rPr>
              <w:sz w:val="16"/>
            </w:rPr>
            <w:instrText xml:space="preserve"> NUMPAGES  \* MERGEFORMAT </w:instrText>
          </w:r>
          <w:r>
            <w:rPr>
              <w:sz w:val="16"/>
            </w:rPr>
            <w:fldChar w:fldCharType="separate"/>
          </w:r>
          <w:r w:rsidR="00621DDF">
            <w:rPr>
              <w:noProof/>
              <w:sz w:val="16"/>
            </w:rPr>
            <w:t>1</w:t>
          </w:r>
          <w:r>
            <w:rPr>
              <w:sz w:val="16"/>
            </w:rPr>
            <w:fldChar w:fldCharType="end"/>
          </w:r>
        </w:p>
        <w:p w14:paraId="3FBEDF21" w14:textId="77777777" w:rsidR="00E7077D" w:rsidRDefault="00E7077D">
          <w:pPr>
            <w:tabs>
              <w:tab w:val="left" w:pos="5954"/>
              <w:tab w:val="right" w:pos="9638"/>
            </w:tabs>
            <w:jc w:val="right"/>
            <w:rPr>
              <w:sz w:val="16"/>
            </w:rPr>
          </w:pPr>
        </w:p>
      </w:tc>
    </w:tr>
  </w:tbl>
  <w:p w14:paraId="6D342D76" w14:textId="77777777" w:rsidR="005B0BEF" w:rsidRDefault="005B0BEF">
    <w:pPr>
      <w:tabs>
        <w:tab w:val="left" w:pos="5954"/>
        <w:tab w:val="right" w:pos="9638"/>
      </w:tabs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1F7B9" w14:textId="77777777" w:rsidR="00794D07" w:rsidRDefault="00794D0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CC361" w14:textId="77777777" w:rsidR="005B0BEF" w:rsidRDefault="005B0BEF">
      <w:r>
        <w:separator/>
      </w:r>
    </w:p>
  </w:footnote>
  <w:footnote w:type="continuationSeparator" w:id="0">
    <w:p w14:paraId="39506CB6" w14:textId="77777777" w:rsidR="005B0BEF" w:rsidRDefault="005B0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9EEE2" w14:textId="77777777" w:rsidR="00794D07" w:rsidRDefault="00794D0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11"/>
    </w:tblGrid>
    <w:tr w:rsidR="005B0BEF" w14:paraId="3262CC0F" w14:textId="77777777">
      <w:tc>
        <w:tcPr>
          <w:tcW w:w="9211" w:type="dxa"/>
          <w:shd w:val="pct5" w:color="auto" w:fill="auto"/>
        </w:tcPr>
        <w:p w14:paraId="6B6F92E2" w14:textId="77777777" w:rsidR="005B0BEF" w:rsidRPr="00DD43E9" w:rsidRDefault="009C4348" w:rsidP="009C4348">
          <w:pPr>
            <w:tabs>
              <w:tab w:val="left" w:pos="4005"/>
              <w:tab w:val="center" w:pos="4535"/>
              <w:tab w:val="right" w:pos="9071"/>
            </w:tabs>
            <w:jc w:val="center"/>
            <w:rPr>
              <w:rFonts w:ascii="Arial" w:hAnsi="Arial" w:cs="Arial"/>
              <w:b/>
              <w:i/>
              <w:sz w:val="28"/>
            </w:rPr>
          </w:pPr>
          <w:r>
            <w:rPr>
              <w:b/>
              <w:i/>
              <w:color w:val="000000"/>
              <w:sz w:val="28"/>
            </w:rPr>
            <w:t>PATIENTENINFORMATION STUHLPROBEN</w:t>
          </w:r>
        </w:p>
      </w:tc>
    </w:tr>
  </w:tbl>
  <w:p w14:paraId="133B1AEB" w14:textId="77777777" w:rsidR="005B0BEF" w:rsidRDefault="005B0BEF">
    <w:pPr>
      <w:tabs>
        <w:tab w:val="right" w:pos="9071"/>
      </w:tabs>
      <w:jc w:val="center"/>
      <w:rPr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30499" w14:textId="77777777" w:rsidR="00794D07" w:rsidRDefault="00794D0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3233C"/>
    <w:multiLevelType w:val="hybridMultilevel"/>
    <w:tmpl w:val="40DA5F68"/>
    <w:lvl w:ilvl="0" w:tplc="0C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87BB9"/>
    <w:multiLevelType w:val="hybridMultilevel"/>
    <w:tmpl w:val="9244A608"/>
    <w:lvl w:ilvl="0" w:tplc="0C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6453982">
    <w:abstractNumId w:val="0"/>
  </w:num>
  <w:num w:numId="2" w16cid:durableId="1740130344">
    <w:abstractNumId w:val="0"/>
  </w:num>
  <w:num w:numId="3" w16cid:durableId="71121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77D"/>
    <w:rsid w:val="002E0771"/>
    <w:rsid w:val="003704BF"/>
    <w:rsid w:val="003C0E3A"/>
    <w:rsid w:val="004E5D6F"/>
    <w:rsid w:val="005B0BEF"/>
    <w:rsid w:val="00621DDF"/>
    <w:rsid w:val="00794D07"/>
    <w:rsid w:val="008F60FB"/>
    <w:rsid w:val="008F7240"/>
    <w:rsid w:val="009C4348"/>
    <w:rsid w:val="00B91665"/>
    <w:rsid w:val="00C159FC"/>
    <w:rsid w:val="00D05E03"/>
    <w:rsid w:val="00D631CD"/>
    <w:rsid w:val="00DD43E9"/>
    <w:rsid w:val="00E30FF3"/>
    <w:rsid w:val="00E7077D"/>
    <w:rsid w:val="00F72EF7"/>
    <w:rsid w:val="00F92D11"/>
    <w:rsid w:val="00FE6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D5277F"/>
  <w15:chartTrackingRefBased/>
  <w15:docId w15:val="{57C20253-CA64-4A03-8D00-6DCED7A6A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240" w:after="60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240" w:after="120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spacing w:before="240" w:after="120"/>
      <w:outlineLvl w:val="2"/>
    </w:pPr>
  </w:style>
  <w:style w:type="paragraph" w:styleId="berschrift4">
    <w:name w:val="heading 4"/>
    <w:basedOn w:val="Standard"/>
    <w:next w:val="Standard"/>
    <w:qFormat/>
    <w:pPr>
      <w:keepNext/>
      <w:tabs>
        <w:tab w:val="left" w:pos="638"/>
        <w:tab w:val="left" w:pos="5954"/>
        <w:tab w:val="right" w:pos="9638"/>
      </w:tabs>
      <w:outlineLvl w:val="3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right" w:pos="9356"/>
      </w:tabs>
    </w:pPr>
    <w:rPr>
      <w:b/>
      <w:u w:val="singl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sz w:val="20"/>
    </w:rPr>
  </w:style>
  <w:style w:type="paragraph" w:styleId="Beschriftung">
    <w:name w:val="caption"/>
    <w:basedOn w:val="Standard"/>
    <w:next w:val="Standard"/>
    <w:semiHidden/>
    <w:unhideWhenUsed/>
    <w:qFormat/>
    <w:rsid w:val="009C4348"/>
    <w:rPr>
      <w:b/>
      <w:bCs/>
      <w:sz w:val="20"/>
    </w:rPr>
  </w:style>
  <w:style w:type="character" w:customStyle="1" w:styleId="DasLaborZchn">
    <w:name w:val="DasLabor Zchn"/>
    <w:link w:val="DasLabor"/>
    <w:locked/>
    <w:rsid w:val="009C4348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9C4348"/>
    <w:pPr>
      <w:tabs>
        <w:tab w:val="clear" w:pos="9356"/>
        <w:tab w:val="center" w:pos="4536"/>
        <w:tab w:val="right" w:pos="9072"/>
      </w:tabs>
    </w:pPr>
    <w:rPr>
      <w:rFonts w:ascii="Arial" w:hAnsi="Arial" w:cs="Arial"/>
      <w:b w:val="0"/>
      <w:sz w:val="76"/>
      <w:szCs w:val="76"/>
      <w:u w:val="none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</vt:lpstr>
    </vt:vector>
  </TitlesOfParts>
  <Company>Econsult Gmbh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</dc:title>
  <dc:subject/>
  <dc:creator>Hr. Paar</dc:creator>
  <cp:keywords/>
  <dc:description/>
  <cp:lastModifiedBy>Hartenberger Natascha / DasLabor</cp:lastModifiedBy>
  <cp:revision>3</cp:revision>
  <cp:lastPrinted>1998-11-03T18:16:00Z</cp:lastPrinted>
  <dcterms:created xsi:type="dcterms:W3CDTF">2025-06-03T06:49:00Z</dcterms:created>
  <dcterms:modified xsi:type="dcterms:W3CDTF">2025-06-03T06:50:00Z</dcterms:modified>
</cp:coreProperties>
</file>